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rPr>
          <w:sz w:val="22"/>
          <w:szCs w:val="22"/>
        </w:rPr>
      </w:pPr>
      <w:r w:rsidDel="00000000" w:rsidR="00000000" w:rsidRPr="00000000">
        <w:rPr>
          <w:rtl w:val="0"/>
        </w:rPr>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03">
            <w:pPr>
              <w:spacing w:after="240"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OGGETTO: </w:t>
            </w:r>
            <w:r w:rsidDel="00000000" w:rsidR="00000000" w:rsidRPr="00000000">
              <w:rPr>
                <w:rFonts w:ascii="Calibri" w:cs="Calibri" w:eastAsia="Calibri" w:hAnsi="Calibri"/>
                <w:sz w:val="22"/>
                <w:szCs w:val="22"/>
                <w:u w:val="single"/>
                <w:rtl w:val="0"/>
              </w:rPr>
              <w:t xml:space="preserve"> </w:t>
            </w:r>
            <w:r w:rsidDel="00000000" w:rsidR="00000000" w:rsidRPr="00000000">
              <w:rPr>
                <w:rFonts w:ascii="Calibri" w:cs="Calibri" w:eastAsia="Calibri" w:hAnsi="Calibri"/>
                <w:sz w:val="22"/>
                <w:szCs w:val="22"/>
                <w:rtl w:val="0"/>
              </w:rPr>
              <w:t xml:space="preserve">PNRR Missione 4 - Componente 1 - Investimento 1.4 - Intervento straordinario finalizzato alla riduzione dei divari territoriali nelle scuole secondarie di primo e di secondo grado e alla lotta alla dispersione scolastica- “Iniziative di formazione per la riduzione dei divari negli apprendimenti nell’ambito dell’Agenda Sud” (DM n.176/2023).</w:t>
            </w:r>
          </w:p>
          <w:p w:rsidR="00000000" w:rsidDel="00000000" w:rsidP="00000000" w:rsidRDefault="00000000" w:rsidRPr="00000000" w14:paraId="00000004">
            <w:pPr>
              <w:spacing w:after="120" w:before="120" w:line="276" w:lineRule="auto"/>
              <w:jc w:val="both"/>
              <w:rPr>
                <w:rFonts w:ascii="Calibri" w:cs="Calibri" w:eastAsia="Calibri" w:hAnsi="Calibri"/>
                <w:sz w:val="22"/>
                <w:szCs w:val="22"/>
              </w:rPr>
            </w:pPr>
            <w:r w:rsidDel="00000000" w:rsidR="00000000" w:rsidRPr="00000000">
              <w:rPr>
                <w:rFonts w:ascii="Calibri" w:cs="Calibri" w:eastAsia="Calibri" w:hAnsi="Calibri"/>
                <w:sz w:val="26"/>
                <w:szCs w:val="26"/>
                <w:rtl w:val="0"/>
              </w:rPr>
              <w:t xml:space="preserve">Titolo del Progetto: Miglioriamoci C.U.P. </w:t>
            </w:r>
            <w:r w:rsidDel="00000000" w:rsidR="00000000" w:rsidRPr="00000000">
              <w:rPr>
                <w:rFonts w:ascii="Calibri" w:cs="Calibri" w:eastAsia="Calibri" w:hAnsi="Calibri"/>
                <w:rtl w:val="0"/>
              </w:rPr>
              <w:t xml:space="preserve">B64D21000550006</w:t>
            </w:r>
            <w:r w:rsidDel="00000000" w:rsidR="00000000" w:rsidRPr="00000000">
              <w:rPr>
                <w:rtl w:val="0"/>
              </w:rPr>
            </w:r>
          </w:p>
          <w:p w:rsidR="00000000" w:rsidDel="00000000" w:rsidP="00000000" w:rsidRDefault="00000000" w:rsidRPr="00000000" w14:paraId="00000005">
            <w:pPr>
              <w:spacing w:after="240" w:before="120"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DICHIARAZIONE DI INESISTENZA DI CAUSE DI INCOMPATIBILITÀ E DI CONFLITTO DI INTERESSI (Soggetti Incaricati)</w:t>
            </w:r>
          </w:p>
          <w:p w:rsidR="00000000" w:rsidDel="00000000" w:rsidP="00000000" w:rsidRDefault="00000000" w:rsidRPr="00000000" w14:paraId="00000006">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07">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08">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9">
      <w:pPr>
        <w:spacing w:after="120" w:before="120" w:line="276" w:lineRule="auto"/>
        <w:jc w:val="both"/>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relazione all’incarico di TUTOR/ESPERTO</w:t>
      </w:r>
      <w:r w:rsidDel="00000000" w:rsidR="00000000" w:rsidRPr="00000000">
        <w:rPr>
          <w:rFonts w:ascii="Calibri" w:cs="Calibri" w:eastAsia="Calibri" w:hAnsi="Calibri"/>
          <w:sz w:val="22"/>
          <w:szCs w:val="22"/>
          <w:rtl w:val="0"/>
        </w:rPr>
        <w:t xml:space="preserve">, nell’ambito del progetto MIGLIORIAMOCI con codice CUP </w:t>
      </w:r>
      <w:r w:rsidDel="00000000" w:rsidR="00000000" w:rsidRPr="00000000">
        <w:rPr>
          <w:rFonts w:ascii="Calibri" w:cs="Calibri" w:eastAsia="Calibri" w:hAnsi="Calibri"/>
          <w:b w:val="1"/>
          <w:rtl w:val="0"/>
        </w:rPr>
        <w:t xml:space="preserve">B64D21000550006</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C">
      <w:pPr>
        <w:spacing w:after="120" w:before="12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E">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0">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lì [</w:t>
      </w:r>
      <w:r w:rsidDel="00000000" w:rsidR="00000000" w:rsidRPr="00000000">
        <w:rPr>
          <w:rFonts w:ascii="Calibri" w:cs="Calibri" w:eastAsia="Calibri" w:hAnsi="Calibri"/>
          <w:b w:val="0"/>
          <w:i w:val="0"/>
          <w:smallCaps w:val="0"/>
          <w:strike w:val="0"/>
          <w:color w:val="000000"/>
          <w:sz w:val="22"/>
          <w:szCs w:val="22"/>
          <w:highlight w:val="green"/>
          <w:u w:val="none"/>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ab/>
        <w:tab/>
        <w:tab/>
        <w:tab/>
        <w:tab/>
        <w:tab/>
        <w:tab/>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p>
    <w:p w:rsidR="00000000" w:rsidDel="00000000" w:rsidP="00000000" w:rsidRDefault="00000000" w:rsidRPr="00000000" w14:paraId="0000001C">
      <w:pPr>
        <w:spacing w:after="120" w:before="120" w:lineRule="auto"/>
        <w:ind w:left="4956"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1D">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E">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F">
      <w:pPr>
        <w:numPr>
          <w:ilvl w:val="0"/>
          <w:numId w:val="2"/>
        </w:numPr>
        <w:spacing w:after="120" w:before="120" w:lineRule="auto"/>
        <w:ind w:left="360" w:hanging="360"/>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t>
      </w:r>
      <w:r w:rsidDel="00000000" w:rsidR="00000000" w:rsidRPr="00000000">
        <w:rPr>
          <w:rFonts w:ascii="Calibri" w:cs="Calibri" w:eastAsia="Calibri" w:hAnsi="Calibri"/>
          <w:i w:val="1"/>
          <w:sz w:val="22"/>
          <w:szCs w:val="22"/>
          <w:highlight w:val="yellow"/>
          <w:rtl w:val="0"/>
        </w:rPr>
        <w:t xml:space="preserve">eventuale, ove il documento non sia sottoscritto digitalmente</w:t>
      </w:r>
      <w:r w:rsidDel="00000000" w:rsidR="00000000" w:rsidRPr="00000000">
        <w:rPr>
          <w:rFonts w:ascii="Calibri" w:cs="Calibri" w:eastAsia="Calibri" w:hAnsi="Calibri"/>
          <w:i w:val="1"/>
          <w:sz w:val="22"/>
          <w:szCs w:val="22"/>
          <w:rtl w:val="0"/>
        </w:rPr>
        <w:t xml:space="preserve">] copia firmata del documento di identità del sottoscrittore, in corso di validità.</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-287654</wp:posOffset>
          </wp:positionH>
          <wp:positionV relativeFrom="paragraph">
            <wp:posOffset>217170</wp:posOffset>
          </wp:positionV>
          <wp:extent cx="6744335" cy="282575"/>
          <wp:effectExtent b="0" l="0" r="0" t="0"/>
          <wp:wrapNone/>
          <wp:docPr id="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rnY5ZPi/49rDXi8n2aoYG0I+wA==">CgMxLjAyCGguZ2pkZ3hzMgloLjMwajB6bGw4AHIhMUtfM3cyTGVwZ1M5d2kyTFBwZzAyYXQ1V0hQQ3NGMXdL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2023-12-05T17:53:00Z</dcterms:created>
</cp:coreProperties>
</file>